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0C14A" w14:textId="22168A8F" w:rsidR="00FF26DA" w:rsidRDefault="00FF26DA" w:rsidP="009B6B21">
      <w:pPr>
        <w:spacing w:line="240" w:lineRule="auto"/>
        <w:contextualSpacing/>
        <w:jc w:val="both"/>
      </w:pPr>
      <w:r>
        <w:t>Date</w:t>
      </w:r>
    </w:p>
    <w:p w14:paraId="21CB5673" w14:textId="77777777" w:rsidR="00FF26DA" w:rsidRDefault="00FF26DA" w:rsidP="009B6B21">
      <w:pPr>
        <w:spacing w:line="240" w:lineRule="auto"/>
        <w:contextualSpacing/>
        <w:jc w:val="both"/>
      </w:pPr>
    </w:p>
    <w:p w14:paraId="065AA8C4" w14:textId="10C02CF5" w:rsidR="00782692" w:rsidRDefault="00574AEE" w:rsidP="009B6B21">
      <w:pPr>
        <w:spacing w:line="240" w:lineRule="auto"/>
        <w:contextualSpacing/>
        <w:jc w:val="both"/>
      </w:pPr>
      <w:r>
        <w:t>State Treasurer and Chairman John M. Schroder</w:t>
      </w:r>
    </w:p>
    <w:p w14:paraId="5F092CF6" w14:textId="77777777" w:rsidR="00EF7B8E" w:rsidRDefault="00A21CCA" w:rsidP="009B6B21">
      <w:pPr>
        <w:spacing w:line="240" w:lineRule="auto"/>
        <w:contextualSpacing/>
        <w:jc w:val="both"/>
      </w:pPr>
      <w:r>
        <w:t>State Bond Commission</w:t>
      </w:r>
    </w:p>
    <w:p w14:paraId="7E0EB753" w14:textId="77777777" w:rsidR="00A21CCA" w:rsidRDefault="00A21CCA" w:rsidP="009B6B21">
      <w:pPr>
        <w:spacing w:line="240" w:lineRule="auto"/>
        <w:contextualSpacing/>
        <w:jc w:val="both"/>
      </w:pPr>
      <w:r>
        <w:t>P.O. Box 44154</w:t>
      </w:r>
    </w:p>
    <w:p w14:paraId="159BE2D1" w14:textId="77777777" w:rsidR="00A21CCA" w:rsidRDefault="00A21CCA" w:rsidP="009B6B21">
      <w:pPr>
        <w:spacing w:line="240" w:lineRule="auto"/>
        <w:contextualSpacing/>
        <w:jc w:val="both"/>
      </w:pPr>
      <w:r>
        <w:t>Baton Rouge, LA, 70804</w:t>
      </w:r>
    </w:p>
    <w:p w14:paraId="1859228D" w14:textId="77777777" w:rsidR="00A21CCA" w:rsidRDefault="00A21CCA" w:rsidP="009B6B21">
      <w:pPr>
        <w:spacing w:line="240" w:lineRule="auto"/>
        <w:contextualSpacing/>
        <w:jc w:val="both"/>
      </w:pPr>
    </w:p>
    <w:p w14:paraId="2E8F3EA9" w14:textId="18503DAF" w:rsidR="002A674F" w:rsidRDefault="00A21CCA" w:rsidP="002A674F">
      <w:pPr>
        <w:tabs>
          <w:tab w:val="left" w:pos="1080"/>
        </w:tabs>
        <w:spacing w:line="240" w:lineRule="auto"/>
        <w:ind w:left="1080" w:hanging="1080"/>
        <w:contextualSpacing/>
        <w:jc w:val="both"/>
      </w:pPr>
      <w:r>
        <w:t>SUBJECT:</w:t>
      </w:r>
      <w:r>
        <w:tab/>
        <w:t xml:space="preserve">Official Request for </w:t>
      </w:r>
      <w:r w:rsidR="00231008">
        <w:t>approval to participate in the Pay</w:t>
      </w:r>
      <w:r w:rsidR="00B73E6D">
        <w:t xml:space="preserve">check </w:t>
      </w:r>
      <w:r w:rsidR="00231008">
        <w:t>Protection Program of the U.S. Small Business Administration as a result of</w:t>
      </w:r>
      <w:r w:rsidR="002A674F">
        <w:t xml:space="preserve"> the imminent threat posed by the novel coronavirus (“COVID-19”)</w:t>
      </w:r>
    </w:p>
    <w:p w14:paraId="48639F27" w14:textId="77777777" w:rsidR="00A21CCA" w:rsidRDefault="00A21CCA" w:rsidP="009B6B21">
      <w:pPr>
        <w:spacing w:line="240" w:lineRule="auto"/>
        <w:contextualSpacing/>
        <w:jc w:val="both"/>
      </w:pPr>
    </w:p>
    <w:p w14:paraId="30DD7921" w14:textId="77777777" w:rsidR="00A21CCA" w:rsidRDefault="00A21CCA" w:rsidP="009B6B21">
      <w:pPr>
        <w:spacing w:line="240" w:lineRule="auto"/>
        <w:contextualSpacing/>
        <w:jc w:val="both"/>
      </w:pPr>
      <w:r>
        <w:t xml:space="preserve">Dear </w:t>
      </w:r>
      <w:r w:rsidR="00574AEE">
        <w:t>Chairman Schroder</w:t>
      </w:r>
      <w:r>
        <w:t>:</w:t>
      </w:r>
    </w:p>
    <w:p w14:paraId="3B7CB849" w14:textId="77777777" w:rsidR="00A21CCA" w:rsidRDefault="00A21CCA" w:rsidP="009B6B21">
      <w:pPr>
        <w:spacing w:line="240" w:lineRule="auto"/>
        <w:contextualSpacing/>
        <w:jc w:val="both"/>
      </w:pPr>
    </w:p>
    <w:p w14:paraId="3AB6A56E" w14:textId="738FE696" w:rsidR="00460F97" w:rsidRDefault="00A21CCA" w:rsidP="009B6B21">
      <w:pPr>
        <w:spacing w:line="240" w:lineRule="auto"/>
        <w:contextualSpacing/>
        <w:jc w:val="both"/>
      </w:pPr>
      <w:r>
        <w:t xml:space="preserve">Please accept this letter </w:t>
      </w:r>
      <w:r w:rsidR="008144EC">
        <w:t xml:space="preserve">and certification </w:t>
      </w:r>
      <w:r>
        <w:t xml:space="preserve">as a formal request for </w:t>
      </w:r>
      <w:r w:rsidR="00231008">
        <w:t>approval for [entity name] (the “Applicant”) to participate in the Pay</w:t>
      </w:r>
      <w:r w:rsidR="00B73E6D">
        <w:t>check</w:t>
      </w:r>
      <w:r w:rsidR="00231008">
        <w:t xml:space="preserve"> Protection Program </w:t>
      </w:r>
      <w:r w:rsidR="00B73E6D">
        <w:t xml:space="preserve">(“PPP”) </w:t>
      </w:r>
      <w:r w:rsidR="00231008">
        <w:t xml:space="preserve">of the U.S. Small Business Administration to pay </w:t>
      </w:r>
      <w:r w:rsidR="00B73E6D">
        <w:t>employee salaries</w:t>
      </w:r>
      <w:r w:rsidR="00231008">
        <w:t xml:space="preserve"> and other </w:t>
      </w:r>
      <w:r w:rsidR="00B73E6D">
        <w:t>permitted</w:t>
      </w:r>
      <w:r>
        <w:t xml:space="preserve"> expenses </w:t>
      </w:r>
      <w:r w:rsidR="00231008">
        <w:t>during</w:t>
      </w:r>
      <w:r>
        <w:t xml:space="preserve"> </w:t>
      </w:r>
      <w:r w:rsidR="002A674F">
        <w:t xml:space="preserve">the </w:t>
      </w:r>
      <w:r>
        <w:t>COVID-19</w:t>
      </w:r>
      <w:r w:rsidR="002A674F">
        <w:t xml:space="preserve"> </w:t>
      </w:r>
      <w:r>
        <w:t>pandemic</w:t>
      </w:r>
      <w:r w:rsidR="00460F97">
        <w:t xml:space="preserve">.  </w:t>
      </w:r>
    </w:p>
    <w:p w14:paraId="0BF54FCB" w14:textId="77777777" w:rsidR="00460F97" w:rsidRDefault="00460F97" w:rsidP="009B6B21">
      <w:pPr>
        <w:spacing w:line="240" w:lineRule="auto"/>
        <w:contextualSpacing/>
        <w:jc w:val="both"/>
      </w:pPr>
    </w:p>
    <w:p w14:paraId="5D02E8A0" w14:textId="59910162" w:rsidR="002D78AD" w:rsidRDefault="00F76542" w:rsidP="009B6B21">
      <w:pPr>
        <w:spacing w:line="240" w:lineRule="auto"/>
        <w:contextualSpacing/>
        <w:jc w:val="both"/>
      </w:pPr>
      <w:r>
        <w:t>The following is being provided b</w:t>
      </w:r>
      <w:r w:rsidR="00460F97">
        <w:t xml:space="preserve">ased on information as of the </w:t>
      </w:r>
      <w:r>
        <w:t>date of this request</w:t>
      </w:r>
      <w:r w:rsidR="00460F97">
        <w:t>:</w:t>
      </w:r>
    </w:p>
    <w:p w14:paraId="53A31FB6" w14:textId="77777777" w:rsidR="00F76542" w:rsidRDefault="00F76542" w:rsidP="009B6B21">
      <w:pPr>
        <w:spacing w:line="240" w:lineRule="auto"/>
        <w:contextualSpacing/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025"/>
        <w:gridCol w:w="3330"/>
      </w:tblGrid>
      <w:tr w:rsidR="00F76542" w14:paraId="2BB26990" w14:textId="77777777" w:rsidTr="00F76542">
        <w:tc>
          <w:tcPr>
            <w:tcW w:w="6025" w:type="dxa"/>
          </w:tcPr>
          <w:p w14:paraId="34045DF0" w14:textId="4CB7A94D" w:rsidR="00F76542" w:rsidRDefault="00711885" w:rsidP="00483471">
            <w:pPr>
              <w:contextualSpacing/>
              <w:jc w:val="both"/>
            </w:pPr>
            <w:r>
              <w:t>Total Amount of PPP Request</w:t>
            </w:r>
          </w:p>
        </w:tc>
        <w:tc>
          <w:tcPr>
            <w:tcW w:w="3330" w:type="dxa"/>
          </w:tcPr>
          <w:p w14:paraId="26948B58" w14:textId="77777777" w:rsidR="00F76542" w:rsidRDefault="00F76542" w:rsidP="009B6B21">
            <w:pPr>
              <w:contextualSpacing/>
              <w:jc w:val="both"/>
            </w:pPr>
            <w:r>
              <w:t>$[amount]</w:t>
            </w:r>
          </w:p>
        </w:tc>
      </w:tr>
      <w:tr w:rsidR="009457B1" w14:paraId="42D9FB17" w14:textId="77777777" w:rsidTr="00F76542">
        <w:tc>
          <w:tcPr>
            <w:tcW w:w="6025" w:type="dxa"/>
          </w:tcPr>
          <w:p w14:paraId="768894CC" w14:textId="5CE31A89" w:rsidR="009457B1" w:rsidRDefault="00711885" w:rsidP="009B6B21">
            <w:pPr>
              <w:contextualSpacing/>
              <w:jc w:val="both"/>
            </w:pPr>
            <w:r>
              <w:t xml:space="preserve">     Amount </w:t>
            </w:r>
            <w:r w:rsidR="00B73E6D">
              <w:t xml:space="preserve">Expected to be </w:t>
            </w:r>
            <w:r w:rsidR="002223FD">
              <w:t>used</w:t>
            </w:r>
            <w:r>
              <w:t xml:space="preserve"> for Payroll</w:t>
            </w:r>
            <w:r w:rsidR="002223FD">
              <w:t xml:space="preserve"> Expenses</w:t>
            </w:r>
          </w:p>
        </w:tc>
        <w:tc>
          <w:tcPr>
            <w:tcW w:w="3330" w:type="dxa"/>
          </w:tcPr>
          <w:p w14:paraId="70C14DFE" w14:textId="77777777" w:rsidR="009457B1" w:rsidRDefault="009457B1" w:rsidP="009B6B21">
            <w:pPr>
              <w:contextualSpacing/>
              <w:jc w:val="both"/>
            </w:pPr>
            <w:r>
              <w:t>$[amount]</w:t>
            </w:r>
          </w:p>
        </w:tc>
      </w:tr>
      <w:tr w:rsidR="009B6B21" w14:paraId="786EFDF0" w14:textId="77777777" w:rsidTr="00F76542">
        <w:tc>
          <w:tcPr>
            <w:tcW w:w="6025" w:type="dxa"/>
          </w:tcPr>
          <w:p w14:paraId="3F8277E6" w14:textId="028A883C" w:rsidR="009B6B21" w:rsidRDefault="00711885" w:rsidP="009B6B21">
            <w:pPr>
              <w:contextualSpacing/>
              <w:jc w:val="both"/>
            </w:pPr>
            <w:r>
              <w:t xml:space="preserve">     Amount </w:t>
            </w:r>
            <w:r w:rsidR="002223FD">
              <w:t>Expect</w:t>
            </w:r>
            <w:r w:rsidR="003B7833">
              <w:t>ed</w:t>
            </w:r>
            <w:r w:rsidR="002223FD">
              <w:t xml:space="preserve"> to be used</w:t>
            </w:r>
            <w:r>
              <w:t xml:space="preserve"> for Other</w:t>
            </w:r>
            <w:r w:rsidR="00B73E6D">
              <w:t xml:space="preserve"> </w:t>
            </w:r>
            <w:r>
              <w:t>Expenses</w:t>
            </w:r>
          </w:p>
        </w:tc>
        <w:tc>
          <w:tcPr>
            <w:tcW w:w="3330" w:type="dxa"/>
          </w:tcPr>
          <w:p w14:paraId="0B3E8488" w14:textId="77777777" w:rsidR="009B6B21" w:rsidRDefault="009B6B21" w:rsidP="009B6B21">
            <w:pPr>
              <w:contextualSpacing/>
              <w:jc w:val="both"/>
            </w:pPr>
            <w:r>
              <w:t>$[amount]</w:t>
            </w:r>
          </w:p>
        </w:tc>
      </w:tr>
    </w:tbl>
    <w:p w14:paraId="4CD87F73" w14:textId="77777777" w:rsidR="00815951" w:rsidRDefault="00815951" w:rsidP="009B6B21">
      <w:pPr>
        <w:spacing w:line="240" w:lineRule="auto"/>
        <w:contextualSpacing/>
        <w:jc w:val="both"/>
      </w:pPr>
    </w:p>
    <w:p w14:paraId="523F9016" w14:textId="4F7EFA69" w:rsidR="009457B1" w:rsidRDefault="002223FD" w:rsidP="009F6F55">
      <w:pPr>
        <w:spacing w:line="240" w:lineRule="auto"/>
        <w:contextualSpacing/>
        <w:jc w:val="both"/>
      </w:pPr>
      <w:r>
        <w:t xml:space="preserve">The Applicant expects to maintain its payroll at or above its current level </w:t>
      </w:r>
      <w:r w:rsidRPr="002223FD">
        <w:t xml:space="preserve">for eight weeks and </w:t>
      </w:r>
      <w:r>
        <w:t>to use any amounts received pursuant to PPP only</w:t>
      </w:r>
      <w:r w:rsidRPr="002223FD">
        <w:t xml:space="preserve"> for payroll, rent, mortgage interest, or utilities</w:t>
      </w:r>
      <w:r>
        <w:t>.</w:t>
      </w:r>
      <w:r w:rsidRPr="002223FD">
        <w:t xml:space="preserve"> </w:t>
      </w:r>
      <w:r>
        <w:t xml:space="preserve"> </w:t>
      </w:r>
      <w:r w:rsidR="00B73E6D">
        <w:t>Any</w:t>
      </w:r>
      <w:r w:rsidR="009F6F55">
        <w:t xml:space="preserve"> amount receive</w:t>
      </w:r>
      <w:r w:rsidR="00B73E6D">
        <w:t>d b</w:t>
      </w:r>
      <w:bookmarkStart w:id="0" w:name="_GoBack"/>
      <w:bookmarkEnd w:id="0"/>
      <w:r w:rsidR="00B73E6D">
        <w:t>y the Applicant</w:t>
      </w:r>
      <w:r w:rsidR="009F6F55">
        <w:t xml:space="preserve"> pursuant to PPP </w:t>
      </w:r>
      <w:r w:rsidR="00B73E6D">
        <w:t xml:space="preserve">that </w:t>
      </w:r>
      <w:r w:rsidR="009F6F55">
        <w:t>is not forgiven</w:t>
      </w:r>
      <w:r w:rsidR="00B73E6D">
        <w:t xml:space="preserve"> </w:t>
      </w:r>
      <w:r w:rsidR="009F6F55">
        <w:t xml:space="preserve">shall </w:t>
      </w:r>
      <w:r w:rsidR="00973966">
        <w:t>mature</w:t>
      </w:r>
      <w:r>
        <w:t xml:space="preserve"> </w:t>
      </w:r>
      <w:r w:rsidR="00973966">
        <w:t xml:space="preserve">no later than December 31, 2022 </w:t>
      </w:r>
      <w:r>
        <w:t xml:space="preserve">at a rate not exceeding 1% and </w:t>
      </w:r>
      <w:r w:rsidR="00943618">
        <w:t xml:space="preserve">shall be </w:t>
      </w:r>
      <w:r>
        <w:t>payable</w:t>
      </w:r>
      <w:r w:rsidR="00C65CDB" w:rsidRPr="00C65CDB">
        <w:t xml:space="preserve"> from all revenues to be received by the </w:t>
      </w:r>
      <w:r w:rsidR="00421D36">
        <w:t>Applicant</w:t>
      </w:r>
      <w:r w:rsidR="009F6F55">
        <w:t>,</w:t>
      </w:r>
      <w:r w:rsidR="00C65CDB" w:rsidRPr="00C65CDB">
        <w:t xml:space="preserve"> to the extent such revenues are available </w:t>
      </w:r>
      <w:r w:rsidR="009F6F55">
        <w:t>to make the payments</w:t>
      </w:r>
      <w:r w:rsidR="00711CD1">
        <w:t xml:space="preserve">.  </w:t>
      </w:r>
      <w:r w:rsidR="009F6F55">
        <w:t xml:space="preserve">I certify that the Applicant will </w:t>
      </w:r>
      <w:r w:rsidR="00B73E6D">
        <w:t xml:space="preserve">endeavor to </w:t>
      </w:r>
      <w:r w:rsidR="009F6F55">
        <w:t>use all amounts received pursuant to PPP in accordance with the PPP requirements</w:t>
      </w:r>
      <w:r w:rsidR="00B73E6D">
        <w:t xml:space="preserve"> as they currently exist</w:t>
      </w:r>
      <w:r w:rsidR="00815951">
        <w:t>.</w:t>
      </w:r>
      <w:r w:rsidR="009457B1">
        <w:t xml:space="preserve">  I certify the information provided </w:t>
      </w:r>
      <w:r w:rsidR="00F47E35">
        <w:t xml:space="preserve">herein </w:t>
      </w:r>
      <w:r w:rsidR="009457B1">
        <w:t xml:space="preserve">is </w:t>
      </w:r>
      <w:r w:rsidR="00F47E35">
        <w:t xml:space="preserve">true and </w:t>
      </w:r>
      <w:r w:rsidR="009457B1">
        <w:t>accurate to the best of my knowledge.</w:t>
      </w:r>
    </w:p>
    <w:p w14:paraId="693F3581" w14:textId="77777777" w:rsidR="00421D36" w:rsidRDefault="00421D36" w:rsidP="009B6B21">
      <w:pPr>
        <w:spacing w:line="240" w:lineRule="auto"/>
        <w:contextualSpacing/>
        <w:jc w:val="both"/>
      </w:pPr>
    </w:p>
    <w:p w14:paraId="7B33E130" w14:textId="50984354" w:rsidR="00421D36" w:rsidRDefault="00421D36" w:rsidP="009B6B21">
      <w:pPr>
        <w:spacing w:line="240" w:lineRule="auto"/>
        <w:contextualSpacing/>
        <w:jc w:val="both"/>
      </w:pPr>
      <w:r w:rsidRPr="00421D36">
        <w:t xml:space="preserve">I understand the following:  The approval of the State Bond Commission does not constitute a recommendation, approval, or sanction by the Louisiana State Bond Commission or the State of Louisiana of the investment quality </w:t>
      </w:r>
      <w:proofErr w:type="gramStart"/>
      <w:r w:rsidRPr="00421D36">
        <w:t>of</w:t>
      </w:r>
      <w:proofErr w:type="gramEnd"/>
      <w:r w:rsidRPr="00421D36">
        <w:t xml:space="preserve"> the credit represented by the application.  Further, the approval does not constitute any guaranty of repayment of </w:t>
      </w:r>
      <w:r w:rsidR="00B73E6D">
        <w:t>any</w:t>
      </w:r>
      <w:r w:rsidRPr="00421D36">
        <w:t xml:space="preserve"> debt by the State Bond Commission or the State of Louisiana.  N</w:t>
      </w:r>
      <w:r w:rsidR="00B73E6D">
        <w:t>either</w:t>
      </w:r>
      <w:r w:rsidRPr="00421D36">
        <w:t xml:space="preserve"> the State Bond Commission </w:t>
      </w:r>
      <w:r w:rsidR="00B73E6D">
        <w:t>n</w:t>
      </w:r>
      <w:r w:rsidRPr="00421D36">
        <w:t xml:space="preserve">or the State of Louisiana </w:t>
      </w:r>
      <w:r w:rsidR="00B73E6D" w:rsidRPr="00421D36">
        <w:t xml:space="preserve">shall </w:t>
      </w:r>
      <w:r w:rsidRPr="00421D36">
        <w:t xml:space="preserve">have any liability or legal responsibility to </w:t>
      </w:r>
      <w:r w:rsidR="00B73E6D">
        <w:t>the Applicant or any other person</w:t>
      </w:r>
      <w:r w:rsidRPr="00421D36">
        <w:t xml:space="preserve"> arising out of, related to, or connected with the approval.  </w:t>
      </w:r>
    </w:p>
    <w:p w14:paraId="6B8783FE" w14:textId="77777777" w:rsidR="009457B1" w:rsidRDefault="009457B1" w:rsidP="009B6B21">
      <w:pPr>
        <w:spacing w:line="240" w:lineRule="auto"/>
        <w:contextualSpacing/>
        <w:jc w:val="both"/>
      </w:pPr>
    </w:p>
    <w:p w14:paraId="48DF859C" w14:textId="77777777" w:rsidR="00815951" w:rsidRDefault="00815951" w:rsidP="009B6B21">
      <w:pPr>
        <w:spacing w:line="240" w:lineRule="auto"/>
        <w:contextualSpacing/>
        <w:jc w:val="both"/>
      </w:pPr>
      <w:r>
        <w:t>Sincerely,</w:t>
      </w:r>
    </w:p>
    <w:p w14:paraId="4DCA06F4" w14:textId="77777777" w:rsidR="00815951" w:rsidRDefault="00815951" w:rsidP="009B6B21">
      <w:pPr>
        <w:spacing w:line="240" w:lineRule="auto"/>
        <w:contextualSpacing/>
        <w:jc w:val="both"/>
      </w:pPr>
    </w:p>
    <w:p w14:paraId="06DE2CB8" w14:textId="70C949C4" w:rsidR="00815951" w:rsidRDefault="00B73E6D" w:rsidP="009B6B21">
      <w:pPr>
        <w:spacing w:line="240" w:lineRule="auto"/>
        <w:contextualSpacing/>
        <w:jc w:val="both"/>
      </w:pPr>
      <w:r>
        <w:t>[</w:t>
      </w:r>
      <w:r w:rsidR="00815951">
        <w:t>Name</w:t>
      </w:r>
      <w:r>
        <w:t>]</w:t>
      </w:r>
    </w:p>
    <w:p w14:paraId="14664E9C" w14:textId="6E749AC1" w:rsidR="009B6B21" w:rsidRDefault="00B73E6D" w:rsidP="009B6B21">
      <w:pPr>
        <w:spacing w:line="240" w:lineRule="auto"/>
        <w:contextualSpacing/>
        <w:jc w:val="both"/>
      </w:pPr>
      <w:r>
        <w:t>[</w:t>
      </w:r>
      <w:r w:rsidR="00815951">
        <w:t>Title</w:t>
      </w:r>
      <w:r>
        <w:t>]</w:t>
      </w:r>
    </w:p>
    <w:p w14:paraId="0A61E24A" w14:textId="6832F43E" w:rsidR="00B73E6D" w:rsidRDefault="00B73E6D" w:rsidP="009B6B21">
      <w:pPr>
        <w:spacing w:line="240" w:lineRule="auto"/>
        <w:contextualSpacing/>
        <w:jc w:val="both"/>
      </w:pPr>
    </w:p>
    <w:p w14:paraId="05D0D3AE" w14:textId="6856C3AE" w:rsidR="00B73E6D" w:rsidRDefault="00B73E6D" w:rsidP="009B6B21">
      <w:pPr>
        <w:spacing w:line="240" w:lineRule="auto"/>
        <w:contextualSpacing/>
        <w:jc w:val="both"/>
      </w:pPr>
      <w:r>
        <w:t>Attachments:</w:t>
      </w:r>
      <w:r>
        <w:tab/>
      </w:r>
      <w:r w:rsidR="00C12279">
        <w:t xml:space="preserve">Copy of Certified </w:t>
      </w:r>
      <w:r>
        <w:t>Resolution</w:t>
      </w:r>
      <w:r w:rsidR="00C12279">
        <w:t>(s)</w:t>
      </w:r>
      <w:r>
        <w:t xml:space="preserve"> of the </w:t>
      </w:r>
      <w:r w:rsidR="00C11F14">
        <w:t xml:space="preserve">Applicant’s </w:t>
      </w:r>
      <w:r w:rsidR="00C12279">
        <w:t xml:space="preserve">Entity and/or </w:t>
      </w:r>
      <w:r>
        <w:t>Governing Authority</w:t>
      </w:r>
    </w:p>
    <w:p w14:paraId="69004E6C" w14:textId="1FA6A1B5" w:rsidR="00B73E6D" w:rsidRDefault="00B73E6D" w:rsidP="009B6B21">
      <w:pPr>
        <w:spacing w:line="240" w:lineRule="auto"/>
        <w:contextualSpacing/>
        <w:jc w:val="both"/>
      </w:pPr>
      <w:r>
        <w:tab/>
      </w:r>
      <w:r>
        <w:tab/>
        <w:t>Required Application Fee</w:t>
      </w:r>
    </w:p>
    <w:p w14:paraId="569670D3" w14:textId="1F0B4E4C" w:rsidR="00763212" w:rsidRDefault="00763212" w:rsidP="009B6B21">
      <w:pPr>
        <w:spacing w:line="240" w:lineRule="auto"/>
        <w:contextualSpacing/>
        <w:jc w:val="both"/>
      </w:pPr>
      <w:r>
        <w:tab/>
      </w:r>
      <w:r>
        <w:tab/>
        <w:t>Form SBC016 (Approval Parameters)</w:t>
      </w:r>
    </w:p>
    <w:p w14:paraId="48BEFAA8" w14:textId="639DE1F2" w:rsidR="00B73E6D" w:rsidRDefault="00B73E6D" w:rsidP="009B6B21">
      <w:pPr>
        <w:spacing w:line="240" w:lineRule="auto"/>
        <w:contextualSpacing/>
        <w:jc w:val="both"/>
      </w:pPr>
      <w:r>
        <w:tab/>
      </w:r>
      <w:r>
        <w:tab/>
        <w:t>Form SBC002 (Financial Disclosure Form)</w:t>
      </w:r>
    </w:p>
    <w:p w14:paraId="3AF1E4CB" w14:textId="27B81928" w:rsidR="00C12279" w:rsidRDefault="00C12279" w:rsidP="009B6B21">
      <w:pPr>
        <w:spacing w:line="240" w:lineRule="auto"/>
        <w:contextualSpacing/>
        <w:jc w:val="both"/>
      </w:pPr>
      <w:r>
        <w:tab/>
      </w:r>
      <w:r>
        <w:tab/>
        <w:t>Financial Statements</w:t>
      </w:r>
    </w:p>
    <w:p w14:paraId="5CA9D791" w14:textId="3FF62BCB" w:rsidR="00C12279" w:rsidRDefault="00C12279" w:rsidP="009B6B21">
      <w:pPr>
        <w:spacing w:line="240" w:lineRule="auto"/>
        <w:contextualSpacing/>
        <w:jc w:val="both"/>
      </w:pPr>
      <w:r>
        <w:tab/>
      </w:r>
      <w:r>
        <w:tab/>
        <w:t>Adopted Budget</w:t>
      </w:r>
    </w:p>
    <w:sectPr w:rsidR="00C12279" w:rsidSect="00B54692">
      <w:head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F6DDD" w14:textId="77777777" w:rsidR="00FF26DA" w:rsidRDefault="00FF26DA" w:rsidP="00FF26DA">
      <w:pPr>
        <w:spacing w:after="0" w:line="240" w:lineRule="auto"/>
      </w:pPr>
      <w:r>
        <w:separator/>
      </w:r>
    </w:p>
  </w:endnote>
  <w:endnote w:type="continuationSeparator" w:id="0">
    <w:p w14:paraId="010917CB" w14:textId="77777777" w:rsidR="00FF26DA" w:rsidRDefault="00FF26DA" w:rsidP="00FF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017C" w14:textId="77777777" w:rsidR="00FF26DA" w:rsidRDefault="00FF26DA" w:rsidP="00FF26DA">
      <w:pPr>
        <w:spacing w:after="0" w:line="240" w:lineRule="auto"/>
      </w:pPr>
      <w:r>
        <w:separator/>
      </w:r>
    </w:p>
  </w:footnote>
  <w:footnote w:type="continuationSeparator" w:id="0">
    <w:p w14:paraId="42D825A2" w14:textId="77777777" w:rsidR="00FF26DA" w:rsidRDefault="00FF26DA" w:rsidP="00FF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AB33" w14:textId="6EAA242A" w:rsidR="00FF26DA" w:rsidRDefault="00FF26DA" w:rsidP="00FF26DA">
    <w:pPr>
      <w:pStyle w:val="Header"/>
      <w:jc w:val="center"/>
    </w:pPr>
    <w:r>
      <w:t>[Local Government Letterhead]</w:t>
    </w:r>
  </w:p>
  <w:p w14:paraId="09013628" w14:textId="77777777" w:rsidR="00FF26DA" w:rsidRDefault="00FF26DA" w:rsidP="00FF2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3538"/>
    <w:multiLevelType w:val="hybridMultilevel"/>
    <w:tmpl w:val="E6CC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92"/>
    <w:rsid w:val="00107B45"/>
    <w:rsid w:val="00166982"/>
    <w:rsid w:val="001A259D"/>
    <w:rsid w:val="001A522D"/>
    <w:rsid w:val="002223FD"/>
    <w:rsid w:val="00231008"/>
    <w:rsid w:val="002560C3"/>
    <w:rsid w:val="00294B40"/>
    <w:rsid w:val="002A674F"/>
    <w:rsid w:val="002D78AD"/>
    <w:rsid w:val="003432E7"/>
    <w:rsid w:val="003A42EE"/>
    <w:rsid w:val="003B7833"/>
    <w:rsid w:val="003F2F24"/>
    <w:rsid w:val="00421D36"/>
    <w:rsid w:val="00460F97"/>
    <w:rsid w:val="00483471"/>
    <w:rsid w:val="00484234"/>
    <w:rsid w:val="004F45E2"/>
    <w:rsid w:val="00574AEE"/>
    <w:rsid w:val="00635BBE"/>
    <w:rsid w:val="006C745F"/>
    <w:rsid w:val="00711885"/>
    <w:rsid w:val="00711CD1"/>
    <w:rsid w:val="00763212"/>
    <w:rsid w:val="007771B0"/>
    <w:rsid w:val="00782692"/>
    <w:rsid w:val="008144EC"/>
    <w:rsid w:val="00815951"/>
    <w:rsid w:val="00887505"/>
    <w:rsid w:val="009062FA"/>
    <w:rsid w:val="00943618"/>
    <w:rsid w:val="009457B1"/>
    <w:rsid w:val="00972E25"/>
    <w:rsid w:val="00973966"/>
    <w:rsid w:val="009B6B21"/>
    <w:rsid w:val="009F6F55"/>
    <w:rsid w:val="00A21CCA"/>
    <w:rsid w:val="00B54692"/>
    <w:rsid w:val="00B655E1"/>
    <w:rsid w:val="00B73E6D"/>
    <w:rsid w:val="00C11F14"/>
    <w:rsid w:val="00C12279"/>
    <w:rsid w:val="00C65CDB"/>
    <w:rsid w:val="00E43638"/>
    <w:rsid w:val="00EF7B8E"/>
    <w:rsid w:val="00F0597A"/>
    <w:rsid w:val="00F47E35"/>
    <w:rsid w:val="00F76542"/>
    <w:rsid w:val="00FB6078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FF54"/>
  <w15:chartTrackingRefBased/>
  <w15:docId w15:val="{54C82DE3-B833-4A06-995B-AC43F276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951"/>
    <w:pPr>
      <w:ind w:left="720"/>
      <w:contextualSpacing/>
    </w:pPr>
  </w:style>
  <w:style w:type="table" w:styleId="TableGrid">
    <w:name w:val="Table Grid"/>
    <w:basedOn w:val="TableNormal"/>
    <w:uiPriority w:val="39"/>
    <w:rsid w:val="00F7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4F"/>
  </w:style>
  <w:style w:type="paragraph" w:styleId="BalloonText">
    <w:name w:val="Balloon Text"/>
    <w:basedOn w:val="Normal"/>
    <w:link w:val="BalloonTextChar"/>
    <w:uiPriority w:val="99"/>
    <w:semiHidden/>
    <w:unhideWhenUsed/>
    <w:rsid w:val="0057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59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B613-AC75-4708-8787-4E8206B2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Folse</dc:creator>
  <cp:keywords/>
  <dc:description/>
  <cp:lastModifiedBy>Allison Roy</cp:lastModifiedBy>
  <cp:revision>9</cp:revision>
  <cp:lastPrinted>2020-03-26T22:35:00Z</cp:lastPrinted>
  <dcterms:created xsi:type="dcterms:W3CDTF">2020-04-08T13:03:00Z</dcterms:created>
  <dcterms:modified xsi:type="dcterms:W3CDTF">2020-04-08T20:12:00Z</dcterms:modified>
</cp:coreProperties>
</file>